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E1B" w:rsidRPr="004A1375" w:rsidRDefault="00997E1B" w:rsidP="004A1375">
      <w:pPr>
        <w:spacing w:after="0" w:line="240" w:lineRule="auto"/>
        <w:ind w:firstLine="708"/>
        <w:jc w:val="both"/>
        <w:rPr>
          <w:rFonts w:cs="Times New Roman"/>
          <w:lang w:val="uk-UA"/>
        </w:rPr>
      </w:pPr>
      <w:r w:rsidRPr="004A1375">
        <w:rPr>
          <w:rFonts w:cs="Times New Roman"/>
          <w:lang w:val="uk-UA"/>
        </w:rPr>
        <w:t>КП «Лебединтеплоенерго» розроб</w:t>
      </w:r>
      <w:r w:rsidR="000D5DA6" w:rsidRPr="004A1375">
        <w:rPr>
          <w:rFonts w:cs="Times New Roman"/>
          <w:lang w:val="uk-UA"/>
        </w:rPr>
        <w:t>лено</w:t>
      </w:r>
      <w:r w:rsidRPr="004A1375">
        <w:rPr>
          <w:rFonts w:cs="Times New Roman"/>
          <w:lang w:val="uk-UA"/>
        </w:rPr>
        <w:t xml:space="preserve"> інвестиційну програму для встановлення  тарифів на послуги з </w:t>
      </w:r>
      <w:r w:rsidR="008B4711" w:rsidRPr="004A1375">
        <w:rPr>
          <w:rFonts w:cs="Times New Roman"/>
          <w:lang w:val="uk-UA"/>
        </w:rPr>
        <w:t>постачання теплової енергії</w:t>
      </w:r>
      <w:r w:rsidRPr="004A1375">
        <w:rPr>
          <w:rFonts w:cs="Times New Roman"/>
          <w:lang w:val="uk-UA"/>
        </w:rPr>
        <w:t xml:space="preserve"> з метою економії паливно-енергетичних ресурсів за рахунок модернізації теплових мереж.  Інвестиційна програма –</w:t>
      </w:r>
      <w:r w:rsidR="00CA507C" w:rsidRPr="004A1375">
        <w:rPr>
          <w:rFonts w:cs="Times New Roman"/>
          <w:lang w:val="uk-UA"/>
        </w:rPr>
        <w:t xml:space="preserve"> </w:t>
      </w:r>
      <w:r w:rsidRPr="004A1375">
        <w:rPr>
          <w:rFonts w:cs="Times New Roman"/>
          <w:lang w:val="uk-UA"/>
        </w:rPr>
        <w:t>план використання коштів підприємства для підвищення рівня надійності та економічності роботи  підприємства.</w:t>
      </w:r>
    </w:p>
    <w:p w:rsidR="00997E1B" w:rsidRPr="004A1375" w:rsidRDefault="00997E1B" w:rsidP="004A1375">
      <w:pPr>
        <w:spacing w:after="0" w:line="240" w:lineRule="auto"/>
        <w:rPr>
          <w:rFonts w:cs="Times New Roman"/>
          <w:b/>
          <w:lang w:val="uk-UA"/>
        </w:rPr>
      </w:pPr>
      <w:r w:rsidRPr="004A1375">
        <w:rPr>
          <w:rFonts w:cs="Times New Roman"/>
          <w:lang w:val="uk-UA"/>
        </w:rPr>
        <w:tab/>
      </w:r>
      <w:r w:rsidRPr="004A1375">
        <w:rPr>
          <w:rFonts w:cs="Times New Roman"/>
          <w:b/>
          <w:lang w:val="uk-UA"/>
        </w:rPr>
        <w:t>1.1</w:t>
      </w:r>
      <w:r w:rsidRPr="004A1375">
        <w:rPr>
          <w:rFonts w:cs="Times New Roman"/>
          <w:lang w:val="uk-UA"/>
        </w:rPr>
        <w:t xml:space="preserve"> </w:t>
      </w:r>
      <w:r w:rsidRPr="004A1375">
        <w:rPr>
          <w:rFonts w:cs="Times New Roman"/>
          <w:b/>
          <w:lang w:val="uk-UA"/>
        </w:rPr>
        <w:t xml:space="preserve">Мета розробки та призначення  інвестиційної програми </w:t>
      </w:r>
    </w:p>
    <w:p w:rsidR="00931841" w:rsidRPr="004A1375" w:rsidRDefault="00931841" w:rsidP="004A1375">
      <w:pPr>
        <w:pStyle w:val="docdata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4A1375">
        <w:rPr>
          <w:color w:val="000000"/>
          <w:sz w:val="22"/>
          <w:szCs w:val="22"/>
          <w:lang w:val="uk-UA"/>
        </w:rPr>
        <w:t>Метою інвестиційної програми є зменшення споживання паливно-енергетичних ресурсів, в першу чергу природного газу, що є однією із нагальних задач нашого часу, враховуючи його ціну, яка щомісячно збільшується. Основним напрямком модернізації є заміна ізоляції теплових мереж. Це дозволить зменшити втрати при транспортуванні теплової енергії, які на даний час досягли дуже високого відсотка,  а також зменшити поточні експлуатаційні витрати. В результаті реалізації заходів інвестиційної програми буде досягнуто суттєве підвищення ефективності використання палива і як результат зменшення споживання природного газу та зниження викидів парникових газів. Впровадження інвестиційної програми створить значні економічні та екологічні вигоди для міста Лебедин.</w:t>
      </w:r>
    </w:p>
    <w:p w:rsidR="00931841" w:rsidRPr="004A1375" w:rsidRDefault="00931841" w:rsidP="004A1375">
      <w:pPr>
        <w:pStyle w:val="af0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proofErr w:type="spellStart"/>
      <w:r w:rsidRPr="004A1375">
        <w:rPr>
          <w:color w:val="000000"/>
          <w:sz w:val="22"/>
          <w:szCs w:val="22"/>
        </w:rPr>
        <w:t>Впровадження</w:t>
      </w:r>
      <w:proofErr w:type="spellEnd"/>
      <w:r w:rsidRPr="004A1375">
        <w:rPr>
          <w:color w:val="000000"/>
          <w:sz w:val="22"/>
          <w:szCs w:val="22"/>
        </w:rPr>
        <w:t xml:space="preserve"> </w:t>
      </w:r>
      <w:proofErr w:type="spellStart"/>
      <w:r w:rsidRPr="004A1375">
        <w:rPr>
          <w:color w:val="000000"/>
          <w:sz w:val="22"/>
          <w:szCs w:val="22"/>
        </w:rPr>
        <w:t>заходів</w:t>
      </w:r>
      <w:proofErr w:type="spellEnd"/>
      <w:r w:rsidRPr="004A1375">
        <w:rPr>
          <w:color w:val="000000"/>
          <w:sz w:val="22"/>
          <w:szCs w:val="22"/>
        </w:rPr>
        <w:t xml:space="preserve"> </w:t>
      </w:r>
      <w:proofErr w:type="spellStart"/>
      <w:r w:rsidRPr="004A1375">
        <w:rPr>
          <w:color w:val="000000"/>
          <w:sz w:val="22"/>
          <w:szCs w:val="22"/>
        </w:rPr>
        <w:t>інвестиційної</w:t>
      </w:r>
      <w:proofErr w:type="spellEnd"/>
      <w:r w:rsidRPr="004A1375">
        <w:rPr>
          <w:color w:val="000000"/>
          <w:sz w:val="22"/>
          <w:szCs w:val="22"/>
        </w:rPr>
        <w:t xml:space="preserve"> </w:t>
      </w:r>
      <w:proofErr w:type="spellStart"/>
      <w:r w:rsidRPr="004A1375">
        <w:rPr>
          <w:color w:val="000000"/>
          <w:sz w:val="22"/>
          <w:szCs w:val="22"/>
        </w:rPr>
        <w:t>програми</w:t>
      </w:r>
      <w:proofErr w:type="spellEnd"/>
      <w:r w:rsidRPr="004A1375">
        <w:rPr>
          <w:color w:val="000000"/>
          <w:sz w:val="22"/>
          <w:szCs w:val="22"/>
        </w:rPr>
        <w:t xml:space="preserve"> не </w:t>
      </w:r>
      <w:proofErr w:type="spellStart"/>
      <w:r w:rsidRPr="004A1375">
        <w:rPr>
          <w:color w:val="000000"/>
          <w:sz w:val="22"/>
          <w:szCs w:val="22"/>
        </w:rPr>
        <w:t>суперечить</w:t>
      </w:r>
      <w:proofErr w:type="spellEnd"/>
      <w:r w:rsidRPr="004A1375">
        <w:rPr>
          <w:color w:val="000000"/>
          <w:sz w:val="22"/>
          <w:szCs w:val="22"/>
        </w:rPr>
        <w:t xml:space="preserve"> </w:t>
      </w:r>
      <w:proofErr w:type="spellStart"/>
      <w:r w:rsidRPr="004A1375">
        <w:rPr>
          <w:color w:val="000000"/>
          <w:sz w:val="22"/>
          <w:szCs w:val="22"/>
        </w:rPr>
        <w:t>схемі</w:t>
      </w:r>
      <w:proofErr w:type="spellEnd"/>
      <w:r w:rsidRPr="004A1375">
        <w:rPr>
          <w:color w:val="000000"/>
          <w:sz w:val="22"/>
          <w:szCs w:val="22"/>
        </w:rPr>
        <w:t xml:space="preserve"> </w:t>
      </w:r>
      <w:proofErr w:type="spellStart"/>
      <w:r w:rsidRPr="004A1375">
        <w:rPr>
          <w:color w:val="000000"/>
          <w:sz w:val="22"/>
          <w:szCs w:val="22"/>
        </w:rPr>
        <w:t>теплопостачання</w:t>
      </w:r>
      <w:proofErr w:type="spellEnd"/>
      <w:r w:rsidRPr="004A1375">
        <w:rPr>
          <w:color w:val="000000"/>
          <w:sz w:val="22"/>
          <w:szCs w:val="22"/>
        </w:rPr>
        <w:t xml:space="preserve"> </w:t>
      </w:r>
      <w:proofErr w:type="spellStart"/>
      <w:r w:rsidRPr="004A1375">
        <w:rPr>
          <w:color w:val="000000"/>
          <w:sz w:val="22"/>
          <w:szCs w:val="22"/>
        </w:rPr>
        <w:t>міста</w:t>
      </w:r>
      <w:proofErr w:type="spellEnd"/>
      <w:r w:rsidRPr="004A1375">
        <w:rPr>
          <w:color w:val="000000"/>
          <w:sz w:val="22"/>
          <w:szCs w:val="22"/>
        </w:rPr>
        <w:t>.</w:t>
      </w:r>
    </w:p>
    <w:p w:rsidR="004A1375" w:rsidRDefault="00997E1B" w:rsidP="004A1375">
      <w:pPr>
        <w:spacing w:after="0" w:line="240" w:lineRule="auto"/>
        <w:rPr>
          <w:rStyle w:val="a3"/>
          <w:rFonts w:cs="Times New Roman"/>
          <w:shd w:val="clear" w:color="auto" w:fill="F0F0F0"/>
          <w:lang w:val="uk-UA"/>
        </w:rPr>
      </w:pPr>
      <w:r w:rsidRPr="004A1375">
        <w:rPr>
          <w:rStyle w:val="a3"/>
          <w:rFonts w:cs="Times New Roman"/>
          <w:shd w:val="clear" w:color="auto" w:fill="F0F0F0"/>
          <w:lang w:val="uk-UA"/>
        </w:rPr>
        <w:t xml:space="preserve">       1.2 Загальна інформація про теплопостачальне підприємство.</w:t>
      </w:r>
    </w:p>
    <w:p w:rsidR="00997E1B" w:rsidRPr="004A1375" w:rsidRDefault="00997E1B" w:rsidP="004A1375">
      <w:pPr>
        <w:spacing w:after="0" w:line="240" w:lineRule="auto"/>
        <w:rPr>
          <w:rStyle w:val="a3"/>
          <w:rFonts w:cs="Times New Roman"/>
          <w:b w:val="0"/>
          <w:shd w:val="clear" w:color="auto" w:fill="F0F0F0"/>
          <w:lang w:val="uk-UA"/>
        </w:rPr>
      </w:pPr>
      <w:r w:rsidRPr="004A1375">
        <w:rPr>
          <w:rStyle w:val="a3"/>
          <w:rFonts w:cs="Times New Roman"/>
          <w:b w:val="0"/>
          <w:shd w:val="clear" w:color="auto" w:fill="F0F0F0"/>
          <w:lang w:val="uk-UA"/>
        </w:rPr>
        <w:t>Повна назва підприємства – Комунальне підприємство «Лебединтеплоенерго».</w:t>
      </w:r>
    </w:p>
    <w:p w:rsidR="00997E1B" w:rsidRPr="004A1375" w:rsidRDefault="00997E1B" w:rsidP="004A1375">
      <w:pPr>
        <w:spacing w:after="0" w:line="240" w:lineRule="auto"/>
        <w:ind w:firstLine="708"/>
        <w:jc w:val="both"/>
        <w:rPr>
          <w:rStyle w:val="a3"/>
          <w:rFonts w:cs="Times New Roman"/>
          <w:b w:val="0"/>
          <w:shd w:val="clear" w:color="auto" w:fill="F0F0F0"/>
          <w:lang w:val="uk-UA"/>
        </w:rPr>
      </w:pPr>
      <w:r w:rsidRPr="004A1375">
        <w:rPr>
          <w:rStyle w:val="a3"/>
          <w:rFonts w:cs="Times New Roman"/>
          <w:b w:val="0"/>
          <w:shd w:val="clear" w:color="auto" w:fill="F0F0F0"/>
          <w:lang w:val="uk-UA"/>
        </w:rPr>
        <w:t>Скорочена назва – КП «Лебединтеплоенерго».</w:t>
      </w:r>
    </w:p>
    <w:p w:rsidR="00997E1B" w:rsidRPr="004A1375" w:rsidRDefault="00997E1B" w:rsidP="009B3F48">
      <w:pPr>
        <w:spacing w:after="0" w:line="240" w:lineRule="auto"/>
        <w:ind w:firstLine="709"/>
        <w:jc w:val="both"/>
        <w:rPr>
          <w:rFonts w:cs="Times New Roman"/>
          <w:lang w:val="uk-UA"/>
        </w:rPr>
      </w:pPr>
      <w:r w:rsidRPr="004A1375">
        <w:rPr>
          <w:rFonts w:cs="Times New Roman"/>
          <w:lang w:val="uk-UA"/>
        </w:rPr>
        <w:t xml:space="preserve">Засновником КП «Лебединтеплоенерго» є Лебединська міська рада. КП «Лебединтеплоенерго» є юридичною  особою, створеною згідно вимог чинного законодавства України. В порядку, передбаченому законодавством України КП «Лебединтеплоенерго», як юридична  особа, зареєстровано в Єдиному державному реєстрі юридичних та фізичних осіб-підприємців, підтвердженням чого є витяг. Майно КП «Лебединтеплоенерго» є комунальною власністю Лебединської міської ради. Установчим документом КП «Лебединтеплоенерго» є статут, який  в  порядку, встановленому чинним законодавством України пройшов державну реєстрацію. </w:t>
      </w:r>
    </w:p>
    <w:p w:rsidR="00931841" w:rsidRPr="004A1375" w:rsidRDefault="00931841" w:rsidP="009B3F48">
      <w:pPr>
        <w:pStyle w:val="docdata"/>
        <w:spacing w:before="0" w:beforeAutospacing="0" w:after="0" w:afterAutospacing="0"/>
        <w:ind w:firstLine="708"/>
        <w:jc w:val="both"/>
        <w:rPr>
          <w:sz w:val="22"/>
          <w:szCs w:val="22"/>
          <w:lang w:val="uk-UA"/>
        </w:rPr>
      </w:pPr>
      <w:proofErr w:type="spellStart"/>
      <w:r w:rsidRPr="004A1375">
        <w:rPr>
          <w:color w:val="000000"/>
          <w:sz w:val="22"/>
          <w:szCs w:val="22"/>
        </w:rPr>
        <w:t>Юридична</w:t>
      </w:r>
      <w:proofErr w:type="spellEnd"/>
      <w:r w:rsidRPr="004A1375">
        <w:rPr>
          <w:color w:val="000000"/>
          <w:sz w:val="22"/>
          <w:szCs w:val="22"/>
        </w:rPr>
        <w:t xml:space="preserve"> адреса: 4</w:t>
      </w:r>
      <w:r w:rsidR="00CD24BF" w:rsidRPr="004A1375">
        <w:rPr>
          <w:color w:val="000000"/>
          <w:sz w:val="22"/>
          <w:szCs w:val="22"/>
          <w:lang w:val="uk-UA"/>
        </w:rPr>
        <w:t>2</w:t>
      </w:r>
      <w:r w:rsidRPr="004A1375">
        <w:rPr>
          <w:color w:val="000000"/>
          <w:sz w:val="22"/>
          <w:szCs w:val="22"/>
          <w:lang w:val="uk-UA"/>
        </w:rPr>
        <w:t>2</w:t>
      </w:r>
      <w:r w:rsidRPr="004A1375">
        <w:rPr>
          <w:color w:val="000000"/>
          <w:sz w:val="22"/>
          <w:szCs w:val="22"/>
        </w:rPr>
        <w:t>00</w:t>
      </w:r>
      <w:r w:rsidR="006E1D3A" w:rsidRPr="004A1375">
        <w:rPr>
          <w:color w:val="000000"/>
          <w:sz w:val="22"/>
          <w:szCs w:val="22"/>
          <w:lang w:val="uk-UA"/>
        </w:rPr>
        <w:t xml:space="preserve">, </w:t>
      </w:r>
      <w:proofErr w:type="spellStart"/>
      <w:r w:rsidRPr="004A1375">
        <w:rPr>
          <w:color w:val="000000"/>
          <w:sz w:val="22"/>
          <w:szCs w:val="22"/>
        </w:rPr>
        <w:t>Сумська</w:t>
      </w:r>
      <w:proofErr w:type="spellEnd"/>
      <w:r w:rsidRPr="004A1375">
        <w:rPr>
          <w:color w:val="000000"/>
          <w:sz w:val="22"/>
          <w:szCs w:val="22"/>
        </w:rPr>
        <w:t xml:space="preserve"> область</w:t>
      </w:r>
      <w:r w:rsidRPr="004A1375">
        <w:rPr>
          <w:color w:val="000000"/>
          <w:sz w:val="22"/>
          <w:szCs w:val="22"/>
          <w:lang w:val="uk-UA"/>
        </w:rPr>
        <w:t>,</w:t>
      </w:r>
      <w:r w:rsidRPr="004A1375">
        <w:rPr>
          <w:color w:val="000000"/>
          <w:sz w:val="22"/>
          <w:szCs w:val="22"/>
        </w:rPr>
        <w:t xml:space="preserve"> м</w:t>
      </w:r>
      <w:r w:rsidRPr="004A1375">
        <w:rPr>
          <w:color w:val="000000"/>
          <w:sz w:val="22"/>
          <w:szCs w:val="22"/>
          <w:lang w:val="uk-UA"/>
        </w:rPr>
        <w:t>.Лебедин,</w:t>
      </w:r>
      <w:r w:rsidR="006E1D3A" w:rsidRPr="004A1375">
        <w:rPr>
          <w:color w:val="000000"/>
          <w:sz w:val="22"/>
          <w:szCs w:val="22"/>
          <w:lang w:val="uk-UA"/>
        </w:rPr>
        <w:t xml:space="preserve"> </w:t>
      </w:r>
      <w:proofErr w:type="spellStart"/>
      <w:r w:rsidRPr="004A1375">
        <w:rPr>
          <w:color w:val="000000"/>
          <w:sz w:val="22"/>
          <w:szCs w:val="22"/>
        </w:rPr>
        <w:t>вул</w:t>
      </w:r>
      <w:proofErr w:type="spellEnd"/>
      <w:r w:rsidRPr="004A1375">
        <w:rPr>
          <w:color w:val="000000"/>
          <w:sz w:val="22"/>
          <w:szCs w:val="22"/>
        </w:rPr>
        <w:t xml:space="preserve">. </w:t>
      </w:r>
      <w:r w:rsidRPr="004A1375">
        <w:rPr>
          <w:color w:val="000000"/>
          <w:sz w:val="22"/>
          <w:szCs w:val="22"/>
          <w:lang w:val="uk-UA"/>
        </w:rPr>
        <w:t>Миколаївська,12.</w:t>
      </w:r>
    </w:p>
    <w:p w:rsidR="00931841" w:rsidRPr="004A1375" w:rsidRDefault="00931841" w:rsidP="009B3F48">
      <w:pPr>
        <w:pStyle w:val="af0"/>
        <w:spacing w:before="0" w:beforeAutospacing="0" w:after="0" w:afterAutospacing="0"/>
        <w:ind w:firstLine="708"/>
        <w:jc w:val="both"/>
        <w:rPr>
          <w:sz w:val="22"/>
          <w:szCs w:val="22"/>
          <w:lang w:val="uk-UA"/>
        </w:rPr>
      </w:pPr>
      <w:r w:rsidRPr="004A1375">
        <w:rPr>
          <w:color w:val="000000"/>
          <w:sz w:val="22"/>
          <w:szCs w:val="22"/>
        </w:rPr>
        <w:t xml:space="preserve">Код за </w:t>
      </w:r>
      <w:proofErr w:type="spellStart"/>
      <w:r w:rsidRPr="004A1375">
        <w:rPr>
          <w:color w:val="000000"/>
          <w:sz w:val="22"/>
          <w:szCs w:val="22"/>
        </w:rPr>
        <w:t>загальним</w:t>
      </w:r>
      <w:proofErr w:type="spellEnd"/>
      <w:r w:rsidRPr="004A1375">
        <w:rPr>
          <w:color w:val="000000"/>
          <w:sz w:val="22"/>
          <w:szCs w:val="22"/>
        </w:rPr>
        <w:t xml:space="preserve"> </w:t>
      </w:r>
      <w:proofErr w:type="spellStart"/>
      <w:r w:rsidRPr="004A1375">
        <w:rPr>
          <w:color w:val="000000"/>
          <w:sz w:val="22"/>
          <w:szCs w:val="22"/>
        </w:rPr>
        <w:t>класифікатором</w:t>
      </w:r>
      <w:proofErr w:type="spellEnd"/>
      <w:r w:rsidRPr="004A1375">
        <w:rPr>
          <w:color w:val="000000"/>
          <w:sz w:val="22"/>
          <w:szCs w:val="22"/>
        </w:rPr>
        <w:t xml:space="preserve"> </w:t>
      </w:r>
      <w:proofErr w:type="spellStart"/>
      <w:r w:rsidRPr="004A1375">
        <w:rPr>
          <w:color w:val="000000"/>
          <w:sz w:val="22"/>
          <w:szCs w:val="22"/>
        </w:rPr>
        <w:t>підприємств</w:t>
      </w:r>
      <w:proofErr w:type="spellEnd"/>
      <w:r w:rsidRPr="004A1375">
        <w:rPr>
          <w:color w:val="000000"/>
          <w:sz w:val="22"/>
          <w:szCs w:val="22"/>
        </w:rPr>
        <w:t xml:space="preserve"> та </w:t>
      </w:r>
      <w:proofErr w:type="spellStart"/>
      <w:r w:rsidRPr="004A1375">
        <w:rPr>
          <w:color w:val="000000"/>
          <w:sz w:val="22"/>
          <w:szCs w:val="22"/>
        </w:rPr>
        <w:t>організацій</w:t>
      </w:r>
      <w:proofErr w:type="spellEnd"/>
      <w:r w:rsidRPr="004A1375">
        <w:rPr>
          <w:color w:val="000000"/>
          <w:sz w:val="22"/>
          <w:szCs w:val="22"/>
        </w:rPr>
        <w:t xml:space="preserve"> (ЕДРПОУ) – </w:t>
      </w:r>
      <w:r w:rsidRPr="004A1375">
        <w:rPr>
          <w:color w:val="000000"/>
          <w:sz w:val="22"/>
          <w:szCs w:val="22"/>
          <w:lang w:val="uk-UA"/>
        </w:rPr>
        <w:t>30914878.</w:t>
      </w:r>
    </w:p>
    <w:p w:rsidR="00931841" w:rsidRPr="004A1375" w:rsidRDefault="00931841" w:rsidP="009B3F48">
      <w:pPr>
        <w:pStyle w:val="af0"/>
        <w:spacing w:before="0" w:beforeAutospacing="0" w:after="0" w:afterAutospacing="0"/>
        <w:ind w:firstLine="708"/>
        <w:jc w:val="both"/>
        <w:rPr>
          <w:sz w:val="22"/>
          <w:szCs w:val="22"/>
          <w:lang w:val="uk-UA"/>
        </w:rPr>
      </w:pPr>
      <w:r w:rsidRPr="004A1375">
        <w:rPr>
          <w:color w:val="000000"/>
          <w:sz w:val="22"/>
          <w:szCs w:val="22"/>
        </w:rPr>
        <w:t xml:space="preserve">Форма </w:t>
      </w:r>
      <w:proofErr w:type="spellStart"/>
      <w:r w:rsidRPr="004A1375">
        <w:rPr>
          <w:color w:val="000000"/>
          <w:sz w:val="22"/>
          <w:szCs w:val="22"/>
        </w:rPr>
        <w:t>власності</w:t>
      </w:r>
      <w:proofErr w:type="spellEnd"/>
      <w:r w:rsidRPr="004A1375">
        <w:rPr>
          <w:color w:val="000000"/>
          <w:sz w:val="22"/>
          <w:szCs w:val="22"/>
        </w:rPr>
        <w:t xml:space="preserve"> – </w:t>
      </w:r>
      <w:proofErr w:type="spellStart"/>
      <w:r w:rsidRPr="004A1375">
        <w:rPr>
          <w:color w:val="000000"/>
          <w:sz w:val="22"/>
          <w:szCs w:val="22"/>
        </w:rPr>
        <w:t>комунальна</w:t>
      </w:r>
      <w:proofErr w:type="spellEnd"/>
      <w:r w:rsidRPr="004A1375">
        <w:rPr>
          <w:color w:val="000000"/>
          <w:sz w:val="22"/>
          <w:szCs w:val="22"/>
          <w:lang w:val="uk-UA"/>
        </w:rPr>
        <w:t>.</w:t>
      </w:r>
    </w:p>
    <w:p w:rsidR="00931841" w:rsidRPr="004A1375" w:rsidRDefault="00931841" w:rsidP="009B3F48">
      <w:pPr>
        <w:pStyle w:val="af0"/>
        <w:spacing w:before="0" w:beforeAutospacing="0" w:after="0" w:afterAutospacing="0"/>
        <w:ind w:firstLine="708"/>
        <w:jc w:val="both"/>
        <w:rPr>
          <w:sz w:val="22"/>
          <w:szCs w:val="22"/>
        </w:rPr>
      </w:pPr>
      <w:proofErr w:type="spellStart"/>
      <w:r w:rsidRPr="004A1375">
        <w:rPr>
          <w:color w:val="000000"/>
          <w:sz w:val="22"/>
          <w:szCs w:val="22"/>
        </w:rPr>
        <w:t>Організаційно</w:t>
      </w:r>
      <w:proofErr w:type="spellEnd"/>
      <w:r w:rsidRPr="004A1375">
        <w:rPr>
          <w:color w:val="000000"/>
          <w:sz w:val="22"/>
          <w:szCs w:val="22"/>
        </w:rPr>
        <w:t xml:space="preserve"> – </w:t>
      </w:r>
      <w:proofErr w:type="spellStart"/>
      <w:r w:rsidRPr="004A1375">
        <w:rPr>
          <w:color w:val="000000"/>
          <w:sz w:val="22"/>
          <w:szCs w:val="22"/>
        </w:rPr>
        <w:t>правова</w:t>
      </w:r>
      <w:proofErr w:type="spellEnd"/>
      <w:r w:rsidRPr="004A1375">
        <w:rPr>
          <w:color w:val="000000"/>
          <w:sz w:val="22"/>
          <w:szCs w:val="22"/>
        </w:rPr>
        <w:t xml:space="preserve"> форма за КОПФГ є 150 «</w:t>
      </w:r>
      <w:proofErr w:type="spellStart"/>
      <w:r w:rsidRPr="004A1375">
        <w:rPr>
          <w:color w:val="000000"/>
          <w:sz w:val="22"/>
          <w:szCs w:val="22"/>
        </w:rPr>
        <w:t>Комунальне</w:t>
      </w:r>
      <w:proofErr w:type="spellEnd"/>
      <w:r w:rsidRPr="004A1375">
        <w:rPr>
          <w:color w:val="000000"/>
          <w:sz w:val="22"/>
          <w:szCs w:val="22"/>
        </w:rPr>
        <w:t xml:space="preserve"> </w:t>
      </w:r>
      <w:proofErr w:type="spellStart"/>
      <w:r w:rsidRPr="004A1375">
        <w:rPr>
          <w:color w:val="000000"/>
          <w:sz w:val="22"/>
          <w:szCs w:val="22"/>
        </w:rPr>
        <w:t>підприємство</w:t>
      </w:r>
      <w:proofErr w:type="spellEnd"/>
      <w:r w:rsidRPr="004A1375">
        <w:rPr>
          <w:color w:val="000000"/>
          <w:sz w:val="22"/>
          <w:szCs w:val="22"/>
        </w:rPr>
        <w:t>».</w:t>
      </w:r>
    </w:p>
    <w:p w:rsidR="00997E1B" w:rsidRPr="004A1375" w:rsidRDefault="00931841" w:rsidP="009B3F48">
      <w:pPr>
        <w:spacing w:after="0" w:line="240" w:lineRule="auto"/>
        <w:ind w:firstLine="709"/>
        <w:jc w:val="both"/>
        <w:rPr>
          <w:rFonts w:cs="Times New Roman"/>
          <w:lang w:val="uk-UA"/>
        </w:rPr>
      </w:pPr>
      <w:r w:rsidRPr="004A1375">
        <w:rPr>
          <w:rFonts w:cs="Times New Roman"/>
          <w:lang w:val="uk-UA"/>
        </w:rPr>
        <w:t xml:space="preserve"> </w:t>
      </w:r>
      <w:r w:rsidR="00997E1B" w:rsidRPr="004A1375">
        <w:rPr>
          <w:rFonts w:cs="Times New Roman"/>
          <w:lang w:val="uk-UA"/>
        </w:rPr>
        <w:t>Для здійснення своєї діяльності КП «Лебединтеплоенерго» у порядку, встановленому законодавством України, отримало ліцензії на виробництво, транспортування та постачання теплової енергії, видані Сумською обласною державною адміністрацією на виробництво (серія АВ, №393537, 24.09.2012, безстрокова), транспортування (серія АВ, №393538, 24.09.2012, безстрокова) та постачання (серія №</w:t>
      </w:r>
      <w:r w:rsidR="00997E1B" w:rsidRPr="004A1375">
        <w:rPr>
          <w:lang w:val="uk-UA"/>
        </w:rPr>
        <w:t xml:space="preserve"> </w:t>
      </w:r>
      <w:r w:rsidR="00997E1B" w:rsidRPr="004A1375">
        <w:rPr>
          <w:rFonts w:cs="Times New Roman"/>
          <w:lang w:val="uk-UA"/>
        </w:rPr>
        <w:t xml:space="preserve">серія АВ, №393538, 24.09.2012, безстрокова) теплової енергії. </w:t>
      </w:r>
    </w:p>
    <w:p w:rsidR="00A3028E" w:rsidRPr="004A1375" w:rsidRDefault="00997E1B" w:rsidP="009B3F48">
      <w:pPr>
        <w:spacing w:after="0" w:line="240" w:lineRule="auto"/>
        <w:jc w:val="both"/>
        <w:rPr>
          <w:rFonts w:cs="Times New Roman"/>
          <w:lang w:val="uk-UA"/>
        </w:rPr>
      </w:pPr>
      <w:bookmarkStart w:id="0" w:name="_GoBack"/>
      <w:bookmarkEnd w:id="0"/>
      <w:r w:rsidRPr="004A1375">
        <w:rPr>
          <w:rFonts w:cs="Times New Roman"/>
          <w:lang w:val="uk-UA"/>
        </w:rPr>
        <w:t xml:space="preserve">        КП «Лебединтеплоенерго» є природним монополістом в галузі теплопостачання міста Лебедин. Основним продуктом підприємства є теплова енергія. Вироблена теплова енергія повністю реалізується місцевим споживачам.</w:t>
      </w:r>
      <w:r w:rsidR="00A3028E" w:rsidRPr="004A1375">
        <w:rPr>
          <w:rFonts w:cs="Times New Roman"/>
          <w:lang w:val="uk-UA"/>
        </w:rPr>
        <w:t xml:space="preserve"> </w:t>
      </w:r>
    </w:p>
    <w:p w:rsidR="00997E1B" w:rsidRPr="004A1375" w:rsidRDefault="00997E1B" w:rsidP="009B3F48">
      <w:pPr>
        <w:spacing w:after="0" w:line="240" w:lineRule="auto"/>
        <w:ind w:firstLine="708"/>
        <w:jc w:val="both"/>
        <w:rPr>
          <w:rFonts w:cs="Times New Roman"/>
          <w:b/>
          <w:lang w:val="uk-UA"/>
        </w:rPr>
      </w:pPr>
      <w:r w:rsidRPr="004A1375">
        <w:rPr>
          <w:rFonts w:cs="Times New Roman"/>
          <w:b/>
          <w:lang w:val="uk-UA"/>
        </w:rPr>
        <w:t>2</w:t>
      </w:r>
      <w:r w:rsidR="004C5E7C" w:rsidRPr="004A1375">
        <w:rPr>
          <w:rFonts w:cs="Times New Roman"/>
          <w:b/>
          <w:lang w:val="uk-UA"/>
        </w:rPr>
        <w:t>.</w:t>
      </w:r>
      <w:r w:rsidRPr="004A1375">
        <w:rPr>
          <w:rFonts w:cs="Times New Roman"/>
          <w:b/>
          <w:lang w:val="uk-UA"/>
        </w:rPr>
        <w:t xml:space="preserve"> Висновки </w:t>
      </w:r>
      <w:r w:rsidR="004C5E7C" w:rsidRPr="004A1375">
        <w:rPr>
          <w:rFonts w:cs="Times New Roman"/>
          <w:b/>
          <w:lang w:val="uk-UA"/>
        </w:rPr>
        <w:t>щодо необхідності впровадження інвестиційної програми</w:t>
      </w:r>
      <w:r w:rsidRPr="004A1375">
        <w:rPr>
          <w:rFonts w:cs="Times New Roman"/>
          <w:b/>
          <w:lang w:val="uk-UA"/>
        </w:rPr>
        <w:t>.</w:t>
      </w:r>
    </w:p>
    <w:p w:rsidR="00997E1B" w:rsidRPr="004A1375" w:rsidRDefault="00997E1B" w:rsidP="009B3F48">
      <w:pPr>
        <w:spacing w:after="0" w:line="240" w:lineRule="auto"/>
        <w:jc w:val="both"/>
        <w:rPr>
          <w:rFonts w:eastAsia="Times New Roman" w:cs="Times New Roman"/>
          <w:b/>
          <w:lang w:val="uk-UA" w:eastAsia="ru-RU"/>
        </w:rPr>
      </w:pPr>
      <w:r w:rsidRPr="004A1375">
        <w:rPr>
          <w:rFonts w:eastAsia="Times New Roman" w:cs="Times New Roman"/>
          <w:b/>
          <w:lang w:eastAsia="ru-RU"/>
        </w:rPr>
        <w:t xml:space="preserve">2.1. </w:t>
      </w:r>
      <w:proofErr w:type="spellStart"/>
      <w:r w:rsidRPr="004A1375">
        <w:rPr>
          <w:rFonts w:eastAsia="Times New Roman" w:cs="Times New Roman"/>
          <w:b/>
          <w:lang w:eastAsia="ru-RU"/>
        </w:rPr>
        <w:t>Загальна</w:t>
      </w:r>
      <w:proofErr w:type="spellEnd"/>
      <w:r w:rsidRPr="004A1375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4A1375">
        <w:rPr>
          <w:rFonts w:eastAsia="Times New Roman" w:cs="Times New Roman"/>
          <w:b/>
          <w:lang w:eastAsia="ru-RU"/>
        </w:rPr>
        <w:t>оцінка</w:t>
      </w:r>
      <w:proofErr w:type="spellEnd"/>
      <w:r w:rsidRPr="004A1375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4A1375">
        <w:rPr>
          <w:rFonts w:eastAsia="Times New Roman" w:cs="Times New Roman"/>
          <w:b/>
          <w:lang w:eastAsia="ru-RU"/>
        </w:rPr>
        <w:t>існуючого</w:t>
      </w:r>
      <w:proofErr w:type="spellEnd"/>
      <w:r w:rsidRPr="004A1375">
        <w:rPr>
          <w:rFonts w:eastAsia="Times New Roman" w:cs="Times New Roman"/>
          <w:b/>
          <w:lang w:eastAsia="ru-RU"/>
        </w:rPr>
        <w:t xml:space="preserve"> стану систем </w:t>
      </w:r>
      <w:proofErr w:type="spellStart"/>
      <w:proofErr w:type="gramStart"/>
      <w:r w:rsidRPr="004A1375">
        <w:rPr>
          <w:rFonts w:eastAsia="Times New Roman" w:cs="Times New Roman"/>
          <w:b/>
          <w:lang w:eastAsia="ru-RU"/>
        </w:rPr>
        <w:t>теплопостачання</w:t>
      </w:r>
      <w:proofErr w:type="spellEnd"/>
      <w:r w:rsidR="004C5E7C" w:rsidRPr="004A1375">
        <w:rPr>
          <w:rFonts w:eastAsia="Times New Roman" w:cs="Times New Roman"/>
          <w:b/>
          <w:lang w:val="uk-UA" w:eastAsia="ru-RU"/>
        </w:rPr>
        <w:t xml:space="preserve"> </w:t>
      </w:r>
      <w:r w:rsidRPr="004A1375">
        <w:rPr>
          <w:rFonts w:eastAsia="Times New Roman" w:cs="Times New Roman"/>
          <w:b/>
          <w:lang w:val="uk-UA" w:eastAsia="ru-RU"/>
        </w:rPr>
        <w:t>.</w:t>
      </w:r>
      <w:proofErr w:type="gramEnd"/>
    </w:p>
    <w:p w:rsidR="00792169" w:rsidRPr="004A1375" w:rsidRDefault="00792169" w:rsidP="00792169">
      <w:pPr>
        <w:spacing w:after="0" w:line="240" w:lineRule="auto"/>
        <w:ind w:firstLine="708"/>
        <w:jc w:val="both"/>
        <w:rPr>
          <w:lang w:val="uk-UA"/>
        </w:rPr>
      </w:pPr>
      <w:r w:rsidRPr="004A1375">
        <w:rPr>
          <w:rFonts w:eastAsia="Times New Roman" w:cs="Times New Roman"/>
          <w:lang w:val="uk-UA" w:eastAsia="ru-RU"/>
        </w:rPr>
        <w:t xml:space="preserve">На сьогоднішній день підприємство експлуатує 6 </w:t>
      </w:r>
      <w:proofErr w:type="spellStart"/>
      <w:r w:rsidRPr="004A1375">
        <w:rPr>
          <w:rFonts w:eastAsia="Times New Roman" w:cs="Times New Roman"/>
          <w:lang w:val="uk-UA" w:eastAsia="ru-RU"/>
        </w:rPr>
        <w:t>котелень</w:t>
      </w:r>
      <w:proofErr w:type="spellEnd"/>
      <w:r w:rsidRPr="004A1375">
        <w:rPr>
          <w:rFonts w:eastAsia="Times New Roman" w:cs="Times New Roman"/>
          <w:lang w:val="uk-UA" w:eastAsia="ru-RU"/>
        </w:rPr>
        <w:t xml:space="preserve"> сумарною потужністю 12,602 </w:t>
      </w:r>
      <w:proofErr w:type="spellStart"/>
      <w:r w:rsidRPr="004A1375">
        <w:rPr>
          <w:rFonts w:eastAsia="Times New Roman" w:cs="Times New Roman"/>
          <w:lang w:val="uk-UA" w:eastAsia="ru-RU"/>
        </w:rPr>
        <w:t>Гкал</w:t>
      </w:r>
      <w:proofErr w:type="spellEnd"/>
      <w:r w:rsidRPr="004A1375">
        <w:rPr>
          <w:rFonts w:eastAsia="Times New Roman" w:cs="Times New Roman"/>
          <w:lang w:val="uk-UA" w:eastAsia="ru-RU"/>
        </w:rPr>
        <w:t xml:space="preserve">/год. На підприємстві для виробництва теплової енергії на котельнях підприємства використовуються  19 котла, які можуть працювати на природньому газу середнього та низького тиску та дровах і </w:t>
      </w:r>
      <w:proofErr w:type="spellStart"/>
      <w:r w:rsidRPr="004A1375">
        <w:rPr>
          <w:rFonts w:eastAsia="Times New Roman" w:cs="Times New Roman"/>
          <w:lang w:val="uk-UA" w:eastAsia="ru-RU"/>
        </w:rPr>
        <w:t>пелетах</w:t>
      </w:r>
      <w:proofErr w:type="spellEnd"/>
      <w:r w:rsidRPr="004A1375">
        <w:rPr>
          <w:rFonts w:eastAsia="Times New Roman" w:cs="Times New Roman"/>
          <w:lang w:val="uk-UA" w:eastAsia="ru-RU"/>
        </w:rPr>
        <w:t xml:space="preserve">. </w:t>
      </w:r>
    </w:p>
    <w:p w:rsidR="00792169" w:rsidRPr="004A1375" w:rsidRDefault="00792169" w:rsidP="00792169">
      <w:pPr>
        <w:spacing w:after="0" w:line="240" w:lineRule="auto"/>
        <w:jc w:val="both"/>
        <w:rPr>
          <w:lang w:val="uk-UA"/>
        </w:rPr>
      </w:pPr>
      <w:r w:rsidRPr="004A1375">
        <w:rPr>
          <w:b/>
          <w:lang w:val="uk-UA"/>
        </w:rPr>
        <w:tab/>
      </w:r>
      <w:r w:rsidRPr="004A1375">
        <w:rPr>
          <w:rFonts w:eastAsia="Times New Roman" w:cs="Times New Roman"/>
          <w:lang w:val="uk-UA" w:eastAsia="ru-RU"/>
        </w:rPr>
        <w:t xml:space="preserve">Протягом опалювального періоду теплова енергія для споживачів подається цілодобово. </w:t>
      </w:r>
      <w:proofErr w:type="spellStart"/>
      <w:r w:rsidRPr="004A1375">
        <w:t>Транспортування</w:t>
      </w:r>
      <w:proofErr w:type="spellEnd"/>
      <w:r w:rsidRPr="004A1375">
        <w:t xml:space="preserve"> </w:t>
      </w:r>
      <w:proofErr w:type="spellStart"/>
      <w:r w:rsidRPr="004A1375">
        <w:t>теплоносія</w:t>
      </w:r>
      <w:proofErr w:type="spellEnd"/>
      <w:r w:rsidRPr="004A1375">
        <w:t xml:space="preserve"> </w:t>
      </w:r>
      <w:proofErr w:type="spellStart"/>
      <w:r w:rsidRPr="004A1375">
        <w:t>від</w:t>
      </w:r>
      <w:proofErr w:type="spellEnd"/>
      <w:r w:rsidRPr="004A1375">
        <w:t xml:space="preserve"> </w:t>
      </w:r>
      <w:proofErr w:type="spellStart"/>
      <w:r w:rsidRPr="004A1375">
        <w:t>джерел</w:t>
      </w:r>
      <w:proofErr w:type="spellEnd"/>
      <w:r w:rsidRPr="004A1375">
        <w:t xml:space="preserve"> </w:t>
      </w:r>
      <w:proofErr w:type="spellStart"/>
      <w:r w:rsidRPr="004A1375">
        <w:t>теплопостачання</w:t>
      </w:r>
      <w:proofErr w:type="spellEnd"/>
      <w:r w:rsidRPr="004A1375">
        <w:t xml:space="preserve"> КП «</w:t>
      </w:r>
      <w:r w:rsidRPr="004A1375">
        <w:rPr>
          <w:lang w:val="uk-UA"/>
        </w:rPr>
        <w:t>Лебединтеплоенерго</w:t>
      </w:r>
      <w:r w:rsidRPr="004A1375">
        <w:t xml:space="preserve">» до </w:t>
      </w:r>
      <w:proofErr w:type="spellStart"/>
      <w:r w:rsidRPr="004A1375">
        <w:t>споживачів</w:t>
      </w:r>
      <w:proofErr w:type="spellEnd"/>
      <w:r w:rsidRPr="004A1375">
        <w:t xml:space="preserve"> </w:t>
      </w:r>
      <w:proofErr w:type="spellStart"/>
      <w:r w:rsidRPr="004A1375">
        <w:t>здійснюється</w:t>
      </w:r>
      <w:proofErr w:type="spellEnd"/>
      <w:r w:rsidRPr="004A1375">
        <w:t xml:space="preserve"> по </w:t>
      </w:r>
      <w:proofErr w:type="spellStart"/>
      <w:r w:rsidRPr="004A1375">
        <w:t>водяним</w:t>
      </w:r>
      <w:proofErr w:type="spellEnd"/>
      <w:r w:rsidRPr="004A1375">
        <w:t xml:space="preserve"> </w:t>
      </w:r>
      <w:proofErr w:type="spellStart"/>
      <w:r w:rsidRPr="004A1375">
        <w:t>тепловим</w:t>
      </w:r>
      <w:proofErr w:type="spellEnd"/>
      <w:r w:rsidRPr="004A1375">
        <w:t xml:space="preserve"> мережам. Система </w:t>
      </w:r>
      <w:proofErr w:type="spellStart"/>
      <w:r w:rsidRPr="004A1375">
        <w:t>теплопостачання</w:t>
      </w:r>
      <w:proofErr w:type="spellEnd"/>
      <w:r w:rsidRPr="004A1375">
        <w:t xml:space="preserve"> </w:t>
      </w:r>
      <w:proofErr w:type="spellStart"/>
      <w:r w:rsidRPr="004A1375">
        <w:t>дво</w:t>
      </w:r>
      <w:proofErr w:type="spellEnd"/>
      <w:r w:rsidRPr="004A1375">
        <w:rPr>
          <w:lang w:val="uk-UA"/>
        </w:rPr>
        <w:t>х</w:t>
      </w:r>
      <w:r w:rsidRPr="004A1375">
        <w:t xml:space="preserve">трубна, </w:t>
      </w:r>
      <w:proofErr w:type="spellStart"/>
      <w:r w:rsidRPr="004A1375">
        <w:t>закрита</w:t>
      </w:r>
      <w:proofErr w:type="spellEnd"/>
      <w:r w:rsidRPr="004A1375">
        <w:t xml:space="preserve">. </w:t>
      </w:r>
      <w:r w:rsidRPr="004A1375">
        <w:rPr>
          <w:rFonts w:eastAsia="Times New Roman" w:cs="Times New Roman"/>
          <w:lang w:val="uk-UA" w:eastAsia="ru-RU"/>
        </w:rPr>
        <w:t xml:space="preserve">Протяжність теплових мереж у </w:t>
      </w:r>
      <w:proofErr w:type="spellStart"/>
      <w:r w:rsidRPr="004A1375">
        <w:rPr>
          <w:rFonts w:eastAsia="Times New Roman" w:cs="Times New Roman"/>
          <w:lang w:val="uk-UA" w:eastAsia="ru-RU"/>
        </w:rPr>
        <w:t>двохтрубному</w:t>
      </w:r>
      <w:proofErr w:type="spellEnd"/>
      <w:r w:rsidRPr="004A1375">
        <w:rPr>
          <w:rFonts w:eastAsia="Times New Roman" w:cs="Times New Roman"/>
          <w:lang w:val="uk-UA" w:eastAsia="ru-RU"/>
        </w:rPr>
        <w:t xml:space="preserve"> обчисленні 4,5 км,  діаметром від 50 мм до 219 мм. </w:t>
      </w:r>
      <w:r w:rsidRPr="004A1375">
        <w:rPr>
          <w:lang w:val="uk-UA"/>
        </w:rPr>
        <w:t>Найбільші втрати в теплових мережах, які досягають  30%, ми маємо по 3 котельнях - туп. Олешнянський, 7 - 33,6%, Михайлівська, 18 «З» - 31,3%, Руднєва, 22 «Д» - 23,5% .</w:t>
      </w:r>
    </w:p>
    <w:p w:rsidR="00792169" w:rsidRPr="004A1375" w:rsidRDefault="00792169" w:rsidP="00792169">
      <w:pPr>
        <w:spacing w:after="0" w:line="240" w:lineRule="auto"/>
        <w:ind w:firstLine="708"/>
        <w:jc w:val="both"/>
        <w:rPr>
          <w:color w:val="000000"/>
          <w:lang w:val="uk-UA"/>
        </w:rPr>
      </w:pPr>
      <w:r w:rsidRPr="004A1375">
        <w:rPr>
          <w:lang w:val="uk-UA"/>
        </w:rPr>
        <w:t xml:space="preserve">При цьому відсоток втрат в теплових мережах, закладений в тариф по підприємству складає 13%, а фактично сягає більше 18%, що перевищує </w:t>
      </w:r>
      <w:r w:rsidRPr="004A1375">
        <w:rPr>
          <w:color w:val="000000"/>
          <w:lang w:val="uk-UA"/>
        </w:rPr>
        <w:t xml:space="preserve">нормативний показник в розмірі 13% відповідно п.3 п </w:t>
      </w:r>
      <w:proofErr w:type="spellStart"/>
      <w:r w:rsidRPr="004A1375">
        <w:rPr>
          <w:color w:val="000000"/>
          <w:lang w:val="uk-UA"/>
        </w:rPr>
        <w:t>п</w:t>
      </w:r>
      <w:proofErr w:type="spellEnd"/>
      <w:r w:rsidRPr="004A1375">
        <w:rPr>
          <w:color w:val="000000"/>
          <w:lang w:val="uk-UA"/>
        </w:rPr>
        <w:t xml:space="preserve"> 3.1.8  Норм та вказівок по нормуванню витрат палива  та теплової енергії на опалення житлових та громадських споруд, а також на господарсько-побутові потреби в Україні  КТМ 204 Україна  244-94 Державного комітету України по житлово-комунальному господарству. </w:t>
      </w:r>
    </w:p>
    <w:p w:rsidR="00792169" w:rsidRPr="004A1375" w:rsidRDefault="00792169" w:rsidP="00792169">
      <w:pPr>
        <w:spacing w:after="0" w:line="240" w:lineRule="auto"/>
        <w:ind w:firstLine="708"/>
        <w:jc w:val="both"/>
        <w:rPr>
          <w:lang w:val="uk-UA"/>
        </w:rPr>
      </w:pPr>
      <w:r w:rsidRPr="004A1375">
        <w:rPr>
          <w:lang w:val="uk-UA"/>
        </w:rPr>
        <w:t xml:space="preserve">Впровадження інвестиційної програми направлено на оновлення основних фондів, які задіяні у процесі транспортування теплової енергії, поліпшення якості надання послуг, підвищення рівня надійності та забезпечення ефективної роботи обладнання, оптимізацію технологічних витрат, зниження втрат теплової енергії та перевитрат паливно-енергетичних ресурсів. </w:t>
      </w:r>
    </w:p>
    <w:p w:rsidR="00792169" w:rsidRPr="004A1375" w:rsidRDefault="00792169" w:rsidP="00792169">
      <w:pPr>
        <w:spacing w:after="0" w:line="240" w:lineRule="auto"/>
        <w:ind w:firstLine="708"/>
        <w:jc w:val="both"/>
        <w:rPr>
          <w:color w:val="000000"/>
          <w:lang w:val="uk-UA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1E172F" w:rsidRPr="004A1375" w:rsidRDefault="001E172F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p w:rsidR="003952FC" w:rsidRPr="004A1375" w:rsidRDefault="003952FC" w:rsidP="00B5625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lang w:val="uk-UA" w:eastAsia="ru-RU"/>
        </w:rPr>
      </w:pPr>
    </w:p>
    <w:sectPr w:rsidR="003952FC" w:rsidRPr="004A1375" w:rsidSect="004A13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9" w:right="284" w:bottom="295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761" w:rsidRDefault="00584761" w:rsidP="00584761">
      <w:pPr>
        <w:spacing w:after="0" w:line="240" w:lineRule="auto"/>
      </w:pPr>
      <w:r>
        <w:separator/>
      </w:r>
    </w:p>
  </w:endnote>
  <w:endnote w:type="continuationSeparator" w:id="0">
    <w:p w:rsidR="00584761" w:rsidRDefault="00584761" w:rsidP="00584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61" w:rsidRDefault="0058476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61" w:rsidRDefault="0058476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61" w:rsidRDefault="0058476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761" w:rsidRDefault="00584761" w:rsidP="00584761">
      <w:pPr>
        <w:spacing w:after="0" w:line="240" w:lineRule="auto"/>
      </w:pPr>
      <w:r>
        <w:separator/>
      </w:r>
    </w:p>
  </w:footnote>
  <w:footnote w:type="continuationSeparator" w:id="0">
    <w:p w:rsidR="00584761" w:rsidRDefault="00584761" w:rsidP="00584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61" w:rsidRDefault="0058476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773700"/>
      <w:docPartObj>
        <w:docPartGallery w:val="Page Numbers (Top of Page)"/>
        <w:docPartUnique/>
      </w:docPartObj>
    </w:sdtPr>
    <w:sdtEndPr/>
    <w:sdtContent>
      <w:p w:rsidR="00584761" w:rsidRDefault="0058476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375">
          <w:rPr>
            <w:noProof/>
          </w:rPr>
          <w:t>2</w:t>
        </w:r>
        <w:r>
          <w:fldChar w:fldCharType="end"/>
        </w:r>
      </w:p>
    </w:sdtContent>
  </w:sdt>
  <w:p w:rsidR="00584761" w:rsidRDefault="0058476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61" w:rsidRDefault="005847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D5903"/>
    <w:multiLevelType w:val="hybridMultilevel"/>
    <w:tmpl w:val="3D4858FE"/>
    <w:lvl w:ilvl="0" w:tplc="BD9EF4C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0FA03E2"/>
    <w:multiLevelType w:val="hybridMultilevel"/>
    <w:tmpl w:val="E1809C36"/>
    <w:lvl w:ilvl="0" w:tplc="465CBAE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B2D19CC"/>
    <w:multiLevelType w:val="hybridMultilevel"/>
    <w:tmpl w:val="D50E276C"/>
    <w:lvl w:ilvl="0" w:tplc="5CA6A29C">
      <w:start w:val="1"/>
      <w:numFmt w:val="upperRoman"/>
      <w:lvlText w:val="%1."/>
      <w:lvlJc w:val="left"/>
      <w:pPr>
        <w:ind w:left="1170" w:hanging="72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1D61587"/>
    <w:multiLevelType w:val="hybridMultilevel"/>
    <w:tmpl w:val="B432836A"/>
    <w:lvl w:ilvl="0" w:tplc="D2F46D7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22031F6"/>
    <w:multiLevelType w:val="multilevel"/>
    <w:tmpl w:val="EAF2D1E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983" w:hanging="45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78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679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1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910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63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2531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24" w:hanging="2160"/>
      </w:pPr>
      <w:rPr>
        <w:rFonts w:hint="default"/>
        <w:color w:val="auto"/>
      </w:rPr>
    </w:lvl>
  </w:abstractNum>
  <w:abstractNum w:abstractNumId="5">
    <w:nsid w:val="349F748D"/>
    <w:multiLevelType w:val="hybridMultilevel"/>
    <w:tmpl w:val="4F5029DC"/>
    <w:lvl w:ilvl="0" w:tplc="49164506"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6">
    <w:nsid w:val="4C923C74"/>
    <w:multiLevelType w:val="multilevel"/>
    <w:tmpl w:val="D7D6A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F32694"/>
    <w:multiLevelType w:val="hybridMultilevel"/>
    <w:tmpl w:val="B8DC66E2"/>
    <w:lvl w:ilvl="0" w:tplc="6DEEB678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26E6218"/>
    <w:multiLevelType w:val="hybridMultilevel"/>
    <w:tmpl w:val="7E3E9146"/>
    <w:lvl w:ilvl="0" w:tplc="E1BEF43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44"/>
    <w:rsid w:val="00013D3A"/>
    <w:rsid w:val="00022591"/>
    <w:rsid w:val="00040B99"/>
    <w:rsid w:val="00053C60"/>
    <w:rsid w:val="00061B49"/>
    <w:rsid w:val="000A02F7"/>
    <w:rsid w:val="000D158B"/>
    <w:rsid w:val="000D5DA6"/>
    <w:rsid w:val="000E547E"/>
    <w:rsid w:val="000F6011"/>
    <w:rsid w:val="000F70D5"/>
    <w:rsid w:val="00100AF6"/>
    <w:rsid w:val="00101C49"/>
    <w:rsid w:val="00107185"/>
    <w:rsid w:val="00111F4B"/>
    <w:rsid w:val="00122710"/>
    <w:rsid w:val="001721E7"/>
    <w:rsid w:val="00177092"/>
    <w:rsid w:val="001972AA"/>
    <w:rsid w:val="001B5A73"/>
    <w:rsid w:val="001B7D89"/>
    <w:rsid w:val="001C3F86"/>
    <w:rsid w:val="001C663C"/>
    <w:rsid w:val="001D36E4"/>
    <w:rsid w:val="001E172F"/>
    <w:rsid w:val="001E2953"/>
    <w:rsid w:val="001F4419"/>
    <w:rsid w:val="001F7F2A"/>
    <w:rsid w:val="00227743"/>
    <w:rsid w:val="002655F5"/>
    <w:rsid w:val="00286989"/>
    <w:rsid w:val="002A71C4"/>
    <w:rsid w:val="002C7FF5"/>
    <w:rsid w:val="002E426A"/>
    <w:rsid w:val="00307950"/>
    <w:rsid w:val="00312A4E"/>
    <w:rsid w:val="00327947"/>
    <w:rsid w:val="00333B6F"/>
    <w:rsid w:val="00352F82"/>
    <w:rsid w:val="003543B9"/>
    <w:rsid w:val="0035602B"/>
    <w:rsid w:val="003571AE"/>
    <w:rsid w:val="0036531F"/>
    <w:rsid w:val="00374CC1"/>
    <w:rsid w:val="00376399"/>
    <w:rsid w:val="003952FC"/>
    <w:rsid w:val="003B7ABA"/>
    <w:rsid w:val="003D1AA7"/>
    <w:rsid w:val="003F0834"/>
    <w:rsid w:val="003F5C3C"/>
    <w:rsid w:val="00413598"/>
    <w:rsid w:val="00425A1E"/>
    <w:rsid w:val="00443535"/>
    <w:rsid w:val="0045450B"/>
    <w:rsid w:val="00471ADE"/>
    <w:rsid w:val="00481F4A"/>
    <w:rsid w:val="00495AD3"/>
    <w:rsid w:val="004A1375"/>
    <w:rsid w:val="004B7A36"/>
    <w:rsid w:val="004C07EF"/>
    <w:rsid w:val="004C5E7C"/>
    <w:rsid w:val="004E041B"/>
    <w:rsid w:val="004F16E0"/>
    <w:rsid w:val="0050092E"/>
    <w:rsid w:val="00514CF9"/>
    <w:rsid w:val="00554326"/>
    <w:rsid w:val="00555DB8"/>
    <w:rsid w:val="00557663"/>
    <w:rsid w:val="00564083"/>
    <w:rsid w:val="005715D5"/>
    <w:rsid w:val="005818C6"/>
    <w:rsid w:val="00584761"/>
    <w:rsid w:val="005972F9"/>
    <w:rsid w:val="005A3F4D"/>
    <w:rsid w:val="005A72B4"/>
    <w:rsid w:val="005D165C"/>
    <w:rsid w:val="005F6A01"/>
    <w:rsid w:val="00606558"/>
    <w:rsid w:val="00607C6B"/>
    <w:rsid w:val="0063323C"/>
    <w:rsid w:val="006465CA"/>
    <w:rsid w:val="0066439D"/>
    <w:rsid w:val="00666860"/>
    <w:rsid w:val="0068645B"/>
    <w:rsid w:val="006864AA"/>
    <w:rsid w:val="006B51C1"/>
    <w:rsid w:val="006E1D3A"/>
    <w:rsid w:val="007250F7"/>
    <w:rsid w:val="00730879"/>
    <w:rsid w:val="0074559D"/>
    <w:rsid w:val="00747CEC"/>
    <w:rsid w:val="007512F8"/>
    <w:rsid w:val="00752A8F"/>
    <w:rsid w:val="00792169"/>
    <w:rsid w:val="007925C6"/>
    <w:rsid w:val="007A1329"/>
    <w:rsid w:val="007B61ED"/>
    <w:rsid w:val="007C30C8"/>
    <w:rsid w:val="007D6F57"/>
    <w:rsid w:val="00802AF1"/>
    <w:rsid w:val="008163EF"/>
    <w:rsid w:val="00816A99"/>
    <w:rsid w:val="00881D50"/>
    <w:rsid w:val="008B4177"/>
    <w:rsid w:val="008B4711"/>
    <w:rsid w:val="008D449F"/>
    <w:rsid w:val="008E2FF4"/>
    <w:rsid w:val="008F1072"/>
    <w:rsid w:val="0090267D"/>
    <w:rsid w:val="0090691F"/>
    <w:rsid w:val="009114E5"/>
    <w:rsid w:val="009152BC"/>
    <w:rsid w:val="00921B24"/>
    <w:rsid w:val="00931841"/>
    <w:rsid w:val="009330A8"/>
    <w:rsid w:val="00957E8E"/>
    <w:rsid w:val="00993143"/>
    <w:rsid w:val="00997E1B"/>
    <w:rsid w:val="009B3F48"/>
    <w:rsid w:val="009E6379"/>
    <w:rsid w:val="00A3028E"/>
    <w:rsid w:val="00A439F6"/>
    <w:rsid w:val="00A62D93"/>
    <w:rsid w:val="00A8196E"/>
    <w:rsid w:val="00A87A3C"/>
    <w:rsid w:val="00A9098F"/>
    <w:rsid w:val="00AC08E2"/>
    <w:rsid w:val="00AD127A"/>
    <w:rsid w:val="00AD7B94"/>
    <w:rsid w:val="00AE640E"/>
    <w:rsid w:val="00AF0B41"/>
    <w:rsid w:val="00AF2A09"/>
    <w:rsid w:val="00AF7D46"/>
    <w:rsid w:val="00B03543"/>
    <w:rsid w:val="00B04422"/>
    <w:rsid w:val="00B10202"/>
    <w:rsid w:val="00B1431F"/>
    <w:rsid w:val="00B328F5"/>
    <w:rsid w:val="00B358AB"/>
    <w:rsid w:val="00B56257"/>
    <w:rsid w:val="00B812E5"/>
    <w:rsid w:val="00BB6849"/>
    <w:rsid w:val="00BC69CC"/>
    <w:rsid w:val="00BD1B8A"/>
    <w:rsid w:val="00BD7662"/>
    <w:rsid w:val="00BF1CA8"/>
    <w:rsid w:val="00BF49D2"/>
    <w:rsid w:val="00C26938"/>
    <w:rsid w:val="00C273BC"/>
    <w:rsid w:val="00C422A8"/>
    <w:rsid w:val="00C746C7"/>
    <w:rsid w:val="00C83326"/>
    <w:rsid w:val="00CA507C"/>
    <w:rsid w:val="00CD24BF"/>
    <w:rsid w:val="00CE7E53"/>
    <w:rsid w:val="00D001CA"/>
    <w:rsid w:val="00D04A22"/>
    <w:rsid w:val="00D12486"/>
    <w:rsid w:val="00D21C92"/>
    <w:rsid w:val="00D24244"/>
    <w:rsid w:val="00D25438"/>
    <w:rsid w:val="00D31998"/>
    <w:rsid w:val="00D63712"/>
    <w:rsid w:val="00D70019"/>
    <w:rsid w:val="00D727F8"/>
    <w:rsid w:val="00D762D5"/>
    <w:rsid w:val="00D84A3B"/>
    <w:rsid w:val="00D90E94"/>
    <w:rsid w:val="00D9435B"/>
    <w:rsid w:val="00DA3F04"/>
    <w:rsid w:val="00DB0F3C"/>
    <w:rsid w:val="00DD280D"/>
    <w:rsid w:val="00E0549C"/>
    <w:rsid w:val="00E11C9D"/>
    <w:rsid w:val="00E22BE0"/>
    <w:rsid w:val="00E72941"/>
    <w:rsid w:val="00E75B83"/>
    <w:rsid w:val="00E76938"/>
    <w:rsid w:val="00E96721"/>
    <w:rsid w:val="00E97923"/>
    <w:rsid w:val="00EC004E"/>
    <w:rsid w:val="00EC4A02"/>
    <w:rsid w:val="00EC51CC"/>
    <w:rsid w:val="00ED7EF6"/>
    <w:rsid w:val="00EE6D8D"/>
    <w:rsid w:val="00EF2153"/>
    <w:rsid w:val="00F0391D"/>
    <w:rsid w:val="00F13168"/>
    <w:rsid w:val="00F21E3F"/>
    <w:rsid w:val="00F63B0C"/>
    <w:rsid w:val="00FA1634"/>
    <w:rsid w:val="00FB191C"/>
    <w:rsid w:val="00FD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chartTrackingRefBased/>
  <w15:docId w15:val="{014DBBCF-0F24-4BBF-9E3D-4660076F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1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27947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oolbarlabel">
    <w:name w:val="toolbarlabel"/>
    <w:basedOn w:val="a0"/>
    <w:rsid w:val="00D24244"/>
  </w:style>
  <w:style w:type="character" w:customStyle="1" w:styleId="dropdowntoolbarbutton">
    <w:name w:val="dropdowntoolbarbutton"/>
    <w:basedOn w:val="a0"/>
    <w:rsid w:val="00D24244"/>
  </w:style>
  <w:style w:type="character" w:styleId="a3">
    <w:name w:val="Strong"/>
    <w:basedOn w:val="a0"/>
    <w:uiPriority w:val="22"/>
    <w:qFormat/>
    <w:rsid w:val="000E547E"/>
    <w:rPr>
      <w:b/>
      <w:bCs/>
    </w:rPr>
  </w:style>
  <w:style w:type="paragraph" w:styleId="a4">
    <w:name w:val="List Paragraph"/>
    <w:basedOn w:val="a"/>
    <w:uiPriority w:val="34"/>
    <w:qFormat/>
    <w:rsid w:val="00730879"/>
    <w:pPr>
      <w:ind w:left="720"/>
      <w:contextualSpacing/>
    </w:pPr>
  </w:style>
  <w:style w:type="paragraph" w:customStyle="1" w:styleId="10">
    <w:name w:val="10"/>
    <w:basedOn w:val="a"/>
    <w:rsid w:val="00D762D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35602B"/>
    <w:rPr>
      <w:i/>
      <w:iCs/>
    </w:rPr>
  </w:style>
  <w:style w:type="character" w:styleId="a6">
    <w:name w:val="Book Title"/>
    <w:basedOn w:val="a0"/>
    <w:uiPriority w:val="33"/>
    <w:qFormat/>
    <w:rsid w:val="0035602B"/>
    <w:rPr>
      <w:b/>
      <w:bCs/>
      <w:i/>
      <w:iCs/>
      <w:spacing w:val="5"/>
    </w:rPr>
  </w:style>
  <w:style w:type="paragraph" w:styleId="a7">
    <w:name w:val="Balloon Text"/>
    <w:basedOn w:val="a"/>
    <w:link w:val="a8"/>
    <w:uiPriority w:val="99"/>
    <w:semiHidden/>
    <w:unhideWhenUsed/>
    <w:rsid w:val="004C0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07EF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327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32794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27947"/>
    <w:rPr>
      <w:rFonts w:eastAsia="Times New Roman" w:cs="Times New Roman"/>
      <w:b/>
      <w:bCs/>
      <w:sz w:val="27"/>
      <w:szCs w:val="27"/>
      <w:lang w:eastAsia="ru-RU"/>
    </w:rPr>
  </w:style>
  <w:style w:type="paragraph" w:styleId="ab">
    <w:name w:val="header"/>
    <w:basedOn w:val="a"/>
    <w:link w:val="ac"/>
    <w:uiPriority w:val="99"/>
    <w:unhideWhenUsed/>
    <w:rsid w:val="00584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84761"/>
  </w:style>
  <w:style w:type="paragraph" w:styleId="ad">
    <w:name w:val="footer"/>
    <w:basedOn w:val="a"/>
    <w:link w:val="ae"/>
    <w:uiPriority w:val="99"/>
    <w:unhideWhenUsed/>
    <w:rsid w:val="00584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84761"/>
  </w:style>
  <w:style w:type="paragraph" w:styleId="af">
    <w:name w:val="No Spacing"/>
    <w:uiPriority w:val="99"/>
    <w:qFormat/>
    <w:rsid w:val="00997E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EF21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0">
    <w:name w:val="Normal (Web)"/>
    <w:basedOn w:val="a"/>
    <w:uiPriority w:val="99"/>
    <w:rsid w:val="00EF215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1D36E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1D36E4"/>
  </w:style>
  <w:style w:type="paragraph" w:customStyle="1" w:styleId="rvps7">
    <w:name w:val="rvps7"/>
    <w:basedOn w:val="a"/>
    <w:rsid w:val="001D36E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1D36E4"/>
  </w:style>
  <w:style w:type="character" w:customStyle="1" w:styleId="rvts9">
    <w:name w:val="rvts9"/>
    <w:basedOn w:val="a0"/>
    <w:rsid w:val="001D36E4"/>
  </w:style>
  <w:style w:type="paragraph" w:styleId="af1">
    <w:name w:val="Body Text Indent"/>
    <w:basedOn w:val="a"/>
    <w:link w:val="af2"/>
    <w:rsid w:val="00D21C92"/>
    <w:pPr>
      <w:spacing w:after="120" w:line="240" w:lineRule="auto"/>
      <w:ind w:left="283"/>
    </w:pPr>
    <w:rPr>
      <w:rFonts w:eastAsia="Times New Roman" w:cs="Times New Roman"/>
      <w:sz w:val="20"/>
      <w:szCs w:val="20"/>
      <w:lang w:val="uk-UA" w:eastAsia="ru-RU"/>
    </w:rPr>
  </w:style>
  <w:style w:type="character" w:customStyle="1" w:styleId="af2">
    <w:name w:val="Основной текст с отступом Знак"/>
    <w:basedOn w:val="a0"/>
    <w:link w:val="af1"/>
    <w:rsid w:val="00D21C92"/>
    <w:rPr>
      <w:rFonts w:eastAsia="Times New Roman" w:cs="Times New Roman"/>
      <w:sz w:val="20"/>
      <w:szCs w:val="20"/>
      <w:lang w:val="uk-UA" w:eastAsia="ru-RU"/>
    </w:rPr>
  </w:style>
  <w:style w:type="paragraph" w:customStyle="1" w:styleId="1">
    <w:name w:val="Абзац списку1"/>
    <w:basedOn w:val="a"/>
    <w:rsid w:val="00D21C92"/>
    <w:pPr>
      <w:spacing w:after="0" w:line="240" w:lineRule="auto"/>
      <w:ind w:left="720"/>
    </w:pPr>
    <w:rPr>
      <w:rFonts w:eastAsia="Times New Roman" w:cs="Times New Roman"/>
      <w:sz w:val="24"/>
      <w:szCs w:val="24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D21C92"/>
    <w:pPr>
      <w:numPr>
        <w:ilvl w:val="1"/>
      </w:numPr>
      <w:spacing w:line="240" w:lineRule="auto"/>
    </w:pPr>
    <w:rPr>
      <w:rFonts w:asciiTheme="minorHAnsi" w:eastAsiaTheme="minorEastAsia" w:hAnsiTheme="minorHAnsi"/>
      <w:color w:val="5A5A5A" w:themeColor="text1" w:themeTint="A5"/>
      <w:spacing w:val="15"/>
      <w:lang w:val="uk-UA" w:eastAsia="ru-RU"/>
    </w:rPr>
  </w:style>
  <w:style w:type="character" w:customStyle="1" w:styleId="af4">
    <w:name w:val="Подзаголовок Знак"/>
    <w:basedOn w:val="a0"/>
    <w:link w:val="af3"/>
    <w:uiPriority w:val="11"/>
    <w:rsid w:val="00D21C92"/>
    <w:rPr>
      <w:rFonts w:asciiTheme="minorHAnsi" w:eastAsiaTheme="minorEastAsia" w:hAnsiTheme="minorHAnsi"/>
      <w:color w:val="5A5A5A" w:themeColor="text1" w:themeTint="A5"/>
      <w:spacing w:val="15"/>
      <w:lang w:val="uk-UA" w:eastAsia="ru-RU"/>
    </w:rPr>
  </w:style>
  <w:style w:type="paragraph" w:customStyle="1" w:styleId="docdata">
    <w:name w:val="docdata"/>
    <w:aliases w:val="docy,v5,8126,baiaagaaboqcaaadpbyaaaxegwaaaaaaaaaaaaaaaaaaaaaaaaaaaaaaaaaaaaaaaaaaaaaaaaaaaaaaaaaaaaaaaaaaaaaaaaaaaaaaaaaaaaaaaaaaaaaaaaaaaaaaaaaaaaaaaaaaaaaaaaaaaaaaaaaaaaaaaaaaaaaaaaaaaaaaaaaaaaaaaaaaaaaaaaaaaaaaaaaaaaaaaaaaaaaaaaaaaaaaaaaaaaaa"/>
    <w:basedOn w:val="a"/>
    <w:rsid w:val="0093184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629">
    <w:name w:val="2629"/>
    <w:aliases w:val="baiaagaaboqcaaadaqyaaaupbgaaaaaaaaaaaaaaaaaaaaaaaaaaaaaaaaaaaaaaaaaaaaaaaaaaaaaaaaaaaaaaaaaaaaaaaaaaaaaaaaaaaaaaaaaaaaaaaaaaaaaaaaaaaaaaaaaaaaaaaaaaaaaaaaaaaaaaaaaaaaaaaaaaaaaaaaaaaaaaaaaaaaaaaaaaaaaaaaaaaaaaaaaaaaaaaaaaaaaaaaaaaaaa"/>
    <w:basedOn w:val="a0"/>
    <w:rsid w:val="00FD7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9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5265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485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2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53594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5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77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94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5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70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47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22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75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95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1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9373314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53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83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50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59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70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56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8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2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56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70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3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15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03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97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7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4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88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4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3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39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39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4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69051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25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1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6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1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95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47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8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16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69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55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9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17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36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42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19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81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73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39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17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94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22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70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3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1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29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5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52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58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88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28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88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8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9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55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25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0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1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97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21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63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9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57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47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3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98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92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65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19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09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81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22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7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897D7-DFAF-47D8-A749-C24AA85CB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2026-03-02T05:47:00Z</cp:lastPrinted>
  <dcterms:created xsi:type="dcterms:W3CDTF">2026-02-26T11:31:00Z</dcterms:created>
  <dcterms:modified xsi:type="dcterms:W3CDTF">2026-03-02T05:47:00Z</dcterms:modified>
</cp:coreProperties>
</file>